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56C0CB" w14:textId="26174377" w:rsidR="00CB06B0" w:rsidRDefault="00980B98" w:rsidP="00980B98">
      <w:pPr>
        <w:jc w:val="center"/>
        <w:rPr>
          <w:rFonts w:ascii="Times New Roman" w:hAnsi="Times New Roman" w:cs="Times New Roman"/>
          <w:sz w:val="40"/>
          <w:szCs w:val="40"/>
        </w:rPr>
      </w:pPr>
      <w:r w:rsidRPr="00980B98">
        <w:rPr>
          <w:rFonts w:ascii="Times New Roman" w:hAnsi="Times New Roman" w:cs="Times New Roman"/>
          <w:sz w:val="40"/>
          <w:szCs w:val="40"/>
        </w:rPr>
        <w:t>Изразяване на словесни отношения, чрез откриване на образна аналогия.</w:t>
      </w:r>
    </w:p>
    <w:p w14:paraId="0A00ECE1" w14:textId="1DAD19EB" w:rsidR="00980B98" w:rsidRPr="00980B98" w:rsidRDefault="00980B98" w:rsidP="00980B98">
      <w:pPr>
        <w:rPr>
          <w:rFonts w:ascii="Times New Roman" w:hAnsi="Times New Roman" w:cs="Times New Roman"/>
          <w:sz w:val="28"/>
          <w:szCs w:val="28"/>
        </w:rPr>
      </w:pPr>
      <w:r w:rsidRPr="00980B98">
        <w:rPr>
          <w:rFonts w:ascii="Times New Roman" w:hAnsi="Times New Roman" w:cs="Times New Roman"/>
          <w:sz w:val="28"/>
          <w:szCs w:val="28"/>
        </w:rPr>
        <w:t>Tест: Изразяване на словесни отношения, чрез откриване на образна аналогия.</w:t>
      </w:r>
    </w:p>
    <w:p w14:paraId="79FA6F78" w14:textId="0F3920D4" w:rsidR="00980B98" w:rsidRPr="00980B98" w:rsidRDefault="00980B98" w:rsidP="00980B98">
      <w:pPr>
        <w:rPr>
          <w:rFonts w:ascii="Times New Roman" w:hAnsi="Times New Roman" w:cs="Times New Roman"/>
          <w:sz w:val="28"/>
          <w:szCs w:val="28"/>
        </w:rPr>
      </w:pPr>
      <w:r w:rsidRPr="00980B98">
        <w:rPr>
          <w:rFonts w:ascii="Times New Roman" w:hAnsi="Times New Roman" w:cs="Times New Roman"/>
          <w:sz w:val="28"/>
          <w:szCs w:val="28"/>
        </w:rPr>
        <w:t>Необходимо е табло, на което има следните картинки: море, дъжд, лодка, маса, чаша, кола, чадър, дърво, листо, път. Картинките са разпиляни. Не са оцветени, изображението е с черен контур.</w:t>
      </w:r>
    </w:p>
    <w:p w14:paraId="179359AA" w14:textId="77777777" w:rsidR="00980B98" w:rsidRPr="00980B98" w:rsidRDefault="00980B98" w:rsidP="00980B98">
      <w:pPr>
        <w:rPr>
          <w:rFonts w:ascii="Times New Roman" w:hAnsi="Times New Roman" w:cs="Times New Roman"/>
          <w:sz w:val="28"/>
          <w:szCs w:val="28"/>
        </w:rPr>
      </w:pPr>
      <w:r w:rsidRPr="00980B98">
        <w:rPr>
          <w:rFonts w:ascii="Times New Roman" w:hAnsi="Times New Roman" w:cs="Times New Roman"/>
          <w:sz w:val="28"/>
          <w:szCs w:val="28"/>
        </w:rPr>
        <w:t>Инструкция към детето: “Разгледай добре тези картинки. Аз ще ти посочвам една от тях, ти ще я назовеш с дума и ще ми посочиш и назовеш друга картинка, с която мислиш, че може да се свърже“.</w:t>
      </w:r>
    </w:p>
    <w:p w14:paraId="55C00131" w14:textId="2D0FAA7A" w:rsidR="00980B98" w:rsidRPr="00980B98" w:rsidRDefault="00980B98" w:rsidP="00980B98">
      <w:pPr>
        <w:rPr>
          <w:rFonts w:ascii="Times New Roman" w:hAnsi="Times New Roman" w:cs="Times New Roman"/>
          <w:sz w:val="28"/>
          <w:szCs w:val="28"/>
        </w:rPr>
      </w:pPr>
      <w:r w:rsidRPr="00980B98">
        <w:rPr>
          <w:rFonts w:ascii="Times New Roman" w:hAnsi="Times New Roman" w:cs="Times New Roman"/>
          <w:sz w:val="28"/>
          <w:szCs w:val="28"/>
        </w:rPr>
        <w:t>Пред детето се поставя таблото с картинките и му се дава инструкцията. Оставя се известно време да разгледа картинките, без коментари. Посочва се една от картинките, изчаква се детето да я назове, подканя се да посочи друга картинка, която според него би могла да се свърже с посочената.</w:t>
      </w:r>
    </w:p>
    <w:p w14:paraId="44E5B3C0" w14:textId="4D0BC9B6" w:rsidR="00980B98" w:rsidRPr="00980B98" w:rsidRDefault="00980B98" w:rsidP="00980B98">
      <w:pPr>
        <w:rPr>
          <w:rFonts w:ascii="Times New Roman" w:hAnsi="Times New Roman" w:cs="Times New Roman"/>
          <w:sz w:val="28"/>
          <w:szCs w:val="28"/>
        </w:rPr>
      </w:pPr>
      <w:r w:rsidRPr="00980B98">
        <w:rPr>
          <w:rFonts w:ascii="Times New Roman" w:hAnsi="Times New Roman" w:cs="Times New Roman"/>
          <w:sz w:val="28"/>
          <w:szCs w:val="28"/>
        </w:rPr>
        <w:t>След всяка двойка картинки се повтаря пред детето д о п ъ л н и т е л н а и н с т р у к ц и я: „Кажи нещо за тези две картинки” /целта е детето да изрази аналогията словесно/.</w:t>
      </w:r>
    </w:p>
    <w:p w14:paraId="5FF85090" w14:textId="58461838" w:rsidR="00980B98" w:rsidRPr="00980B98" w:rsidRDefault="00980B98" w:rsidP="00980B98">
      <w:pPr>
        <w:rPr>
          <w:rFonts w:ascii="Times New Roman" w:hAnsi="Times New Roman" w:cs="Times New Roman"/>
          <w:sz w:val="28"/>
          <w:szCs w:val="28"/>
        </w:rPr>
      </w:pPr>
      <w:r w:rsidRPr="00980B98">
        <w:rPr>
          <w:rFonts w:ascii="Times New Roman" w:hAnsi="Times New Roman" w:cs="Times New Roman"/>
          <w:sz w:val="28"/>
          <w:szCs w:val="28"/>
        </w:rPr>
        <w:t>Водещият посочва картинките в следната последователност: лодка, чаша, кола, дъжд, листо.</w:t>
      </w:r>
    </w:p>
    <w:p w14:paraId="71B59B67" w14:textId="141BF2AA" w:rsidR="00980B98" w:rsidRPr="00980B98" w:rsidRDefault="00980B98" w:rsidP="00980B98">
      <w:pPr>
        <w:rPr>
          <w:rFonts w:ascii="Times New Roman" w:hAnsi="Times New Roman" w:cs="Times New Roman"/>
          <w:sz w:val="28"/>
          <w:szCs w:val="28"/>
        </w:rPr>
      </w:pPr>
      <w:r w:rsidRPr="00980B98">
        <w:rPr>
          <w:rFonts w:ascii="Times New Roman" w:hAnsi="Times New Roman" w:cs="Times New Roman"/>
          <w:sz w:val="28"/>
          <w:szCs w:val="28"/>
        </w:rPr>
        <w:t>Правилните отговори се отчитат по 1 точка и още една точка за правилното словесно отношение.</w:t>
      </w:r>
    </w:p>
    <w:p w14:paraId="6583F2E3" w14:textId="5F17BF38" w:rsidR="00980B98" w:rsidRPr="00980B98" w:rsidRDefault="00980B98" w:rsidP="00980B98">
      <w:pPr>
        <w:rPr>
          <w:rFonts w:ascii="Times New Roman" w:hAnsi="Times New Roman" w:cs="Times New Roman"/>
          <w:sz w:val="28"/>
          <w:szCs w:val="28"/>
        </w:rPr>
      </w:pPr>
      <w:r w:rsidRPr="00980B98">
        <w:rPr>
          <w:rFonts w:ascii="Times New Roman" w:hAnsi="Times New Roman" w:cs="Times New Roman"/>
          <w:sz w:val="28"/>
          <w:szCs w:val="28"/>
        </w:rPr>
        <w:t>Оценката се състои в получаване. на коефициент, който представлява отношение между броя на точките, получени от детето и общия брой на картинките /в случая той е 10/. Например, ако детето е получило б точки, К ще бъде равен на 0,6.</w:t>
      </w:r>
    </w:p>
    <w:sectPr w:rsidR="00980B98" w:rsidRPr="00980B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666"/>
    <w:rsid w:val="002E3666"/>
    <w:rsid w:val="00980B98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72443"/>
  <w15:chartTrackingRefBased/>
  <w15:docId w15:val="{51111B63-B0BA-4B7B-8B4E-F8B7C7657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2020-06-03T11:23:00Z</dcterms:created>
  <dcterms:modified xsi:type="dcterms:W3CDTF">2020-06-03T11:24:00Z</dcterms:modified>
</cp:coreProperties>
</file>